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E72B" w14:textId="3B750790" w:rsidR="004B3934" w:rsidRPr="004B3934" w:rsidRDefault="004B3934" w:rsidP="004B3934">
      <w:pPr>
        <w:jc w:val="center"/>
        <w:rPr>
          <w:sz w:val="28"/>
          <w:szCs w:val="28"/>
          <w:u w:val="single"/>
          <w:lang w:val="en-AU"/>
        </w:rPr>
      </w:pPr>
      <w:r w:rsidRPr="004B3934">
        <w:rPr>
          <w:sz w:val="28"/>
          <w:szCs w:val="28"/>
          <w:u w:val="single"/>
          <w:lang w:val="en-AU"/>
        </w:rPr>
        <w:t>Australian Indian Medical Association and Australian Medical Association of Western Australia partnership:</w:t>
      </w:r>
    </w:p>
    <w:p w14:paraId="1FB4558F" w14:textId="77777777" w:rsidR="004B3934" w:rsidRDefault="004B3934" w:rsidP="004B3934">
      <w:pPr>
        <w:rPr>
          <w:rFonts w:asciiTheme="majorHAnsi" w:hAnsiTheme="majorHAnsi" w:cstheme="majorHAnsi"/>
          <w:lang w:val="en-AU"/>
        </w:rPr>
      </w:pPr>
    </w:p>
    <w:p w14:paraId="644308DE" w14:textId="77777777" w:rsidR="004B3934" w:rsidRPr="00EE3F83" w:rsidRDefault="004B3934" w:rsidP="004B3934">
      <w:pPr>
        <w:rPr>
          <w:rFonts w:asciiTheme="majorHAnsi" w:hAnsiTheme="majorHAnsi" w:cstheme="majorHAnsi"/>
          <w:lang w:val="en-AU"/>
        </w:rPr>
      </w:pPr>
      <w:r w:rsidRPr="00EE3F83">
        <w:rPr>
          <w:rFonts w:asciiTheme="majorHAnsi" w:hAnsiTheme="majorHAnsi" w:cstheme="majorHAnsi"/>
          <w:lang w:val="en-AU"/>
        </w:rPr>
        <w:t xml:space="preserve">As </w:t>
      </w:r>
      <w:r w:rsidRPr="007C6FC2">
        <w:rPr>
          <w:rFonts w:asciiTheme="majorHAnsi" w:hAnsiTheme="majorHAnsi" w:cstheme="majorHAnsi"/>
          <w:b/>
          <w:bCs/>
          <w:lang w:val="en-AU"/>
        </w:rPr>
        <w:t>Australian Indian Medical Association (AIMA)</w:t>
      </w:r>
      <w:r w:rsidRPr="00EE3F83">
        <w:rPr>
          <w:rFonts w:asciiTheme="majorHAnsi" w:hAnsiTheme="majorHAnsi" w:cstheme="majorHAnsi"/>
          <w:lang w:val="en-AU"/>
        </w:rPr>
        <w:t xml:space="preserve"> has grown over the years we have taken steps to make good relations with the </w:t>
      </w:r>
      <w:r w:rsidRPr="007C6FC2">
        <w:rPr>
          <w:rFonts w:asciiTheme="majorHAnsi" w:hAnsiTheme="majorHAnsi" w:cstheme="majorHAnsi"/>
          <w:b/>
          <w:bCs/>
          <w:lang w:val="en-AU"/>
        </w:rPr>
        <w:t>Australian Medical Association</w:t>
      </w:r>
      <w:r>
        <w:rPr>
          <w:rFonts w:asciiTheme="majorHAnsi" w:hAnsiTheme="majorHAnsi" w:cstheme="majorHAnsi"/>
          <w:b/>
          <w:bCs/>
          <w:lang w:val="en-AU"/>
        </w:rPr>
        <w:t xml:space="preserve"> of Western Australia</w:t>
      </w:r>
      <w:r w:rsidRPr="00EE3F83">
        <w:rPr>
          <w:rFonts w:asciiTheme="majorHAnsi" w:hAnsiTheme="majorHAnsi" w:cstheme="majorHAnsi"/>
          <w:lang w:val="en-AU"/>
        </w:rPr>
        <w:t xml:space="preserve">. </w:t>
      </w:r>
    </w:p>
    <w:p w14:paraId="7AB81625" w14:textId="77777777" w:rsidR="004B3934" w:rsidRDefault="004B3934" w:rsidP="004B3934">
      <w:pPr>
        <w:rPr>
          <w:rFonts w:asciiTheme="majorHAnsi" w:hAnsiTheme="majorHAnsi" w:cstheme="majorHAnsi"/>
          <w:lang w:val="en-AU"/>
        </w:rPr>
      </w:pPr>
    </w:p>
    <w:p w14:paraId="0336800F" w14:textId="77777777" w:rsidR="004B3934" w:rsidRPr="00EE3F83" w:rsidRDefault="004B3934" w:rsidP="004B3934">
      <w:pPr>
        <w:rPr>
          <w:rFonts w:asciiTheme="majorHAnsi" w:hAnsiTheme="majorHAnsi" w:cstheme="majorHAnsi"/>
          <w:lang w:val="en-AU"/>
        </w:rPr>
      </w:pPr>
      <w:r w:rsidRPr="00EE3F83">
        <w:rPr>
          <w:rFonts w:asciiTheme="majorHAnsi" w:hAnsiTheme="majorHAnsi" w:cstheme="majorHAnsi"/>
          <w:lang w:val="en-AU"/>
        </w:rPr>
        <w:t>Australian Medical Association (WA) is the peak professional body for doctors and gives us access to a comprehensive range of professional and workplace relations services hence it is very important for our association to work closely and in collaboration with AMA</w:t>
      </w:r>
      <w:r>
        <w:rPr>
          <w:rFonts w:asciiTheme="majorHAnsi" w:hAnsiTheme="majorHAnsi" w:cstheme="majorHAnsi"/>
          <w:lang w:val="en-AU"/>
        </w:rPr>
        <w:t xml:space="preserve"> (WA)</w:t>
      </w:r>
      <w:r w:rsidRPr="00EE3F83">
        <w:rPr>
          <w:rFonts w:asciiTheme="majorHAnsi" w:hAnsiTheme="majorHAnsi" w:cstheme="majorHAnsi"/>
          <w:lang w:val="en-AU"/>
        </w:rPr>
        <w:t>.</w:t>
      </w:r>
    </w:p>
    <w:p w14:paraId="5CDB613E" w14:textId="77777777" w:rsidR="004B3934" w:rsidRDefault="004B3934" w:rsidP="004B3934">
      <w:pPr>
        <w:rPr>
          <w:rFonts w:asciiTheme="majorHAnsi" w:hAnsiTheme="majorHAnsi" w:cstheme="majorHAnsi"/>
          <w:lang w:val="en-AU"/>
        </w:rPr>
      </w:pPr>
    </w:p>
    <w:p w14:paraId="672E5E4A" w14:textId="77777777" w:rsidR="004B3934" w:rsidRDefault="004B3934" w:rsidP="004B3934">
      <w:pPr>
        <w:rPr>
          <w:rFonts w:asciiTheme="majorHAnsi" w:hAnsiTheme="majorHAnsi" w:cstheme="majorHAnsi"/>
          <w:lang w:val="en-AU"/>
        </w:rPr>
      </w:pPr>
      <w:r w:rsidRPr="00EE3F83">
        <w:rPr>
          <w:rFonts w:asciiTheme="majorHAnsi" w:hAnsiTheme="majorHAnsi" w:cstheme="majorHAnsi"/>
          <w:lang w:val="en-AU"/>
        </w:rPr>
        <w:t>Over the past few months, we have had a few meetings with the AMA</w:t>
      </w:r>
      <w:r>
        <w:rPr>
          <w:rFonts w:asciiTheme="majorHAnsi" w:hAnsiTheme="majorHAnsi" w:cstheme="majorHAnsi"/>
          <w:lang w:val="en-AU"/>
        </w:rPr>
        <w:t xml:space="preserve"> (WA)</w:t>
      </w:r>
      <w:r w:rsidRPr="00EE3F83">
        <w:rPr>
          <w:rFonts w:asciiTheme="majorHAnsi" w:hAnsiTheme="majorHAnsi" w:cstheme="majorHAnsi"/>
          <w:lang w:val="en-AU"/>
        </w:rPr>
        <w:t xml:space="preserve">. AMA </w:t>
      </w:r>
      <w:r>
        <w:rPr>
          <w:rFonts w:asciiTheme="majorHAnsi" w:hAnsiTheme="majorHAnsi" w:cstheme="majorHAnsi"/>
          <w:lang w:val="en-AU"/>
        </w:rPr>
        <w:t xml:space="preserve">(WA) </w:t>
      </w:r>
      <w:r w:rsidRPr="00EE3F83">
        <w:rPr>
          <w:rFonts w:asciiTheme="majorHAnsi" w:hAnsiTheme="majorHAnsi" w:cstheme="majorHAnsi"/>
          <w:lang w:val="en-AU"/>
        </w:rPr>
        <w:t xml:space="preserve">does recognise the strength and importance of AIMA. We have promoted AIMA as a big organisation which is involved in community education and health advocacy. </w:t>
      </w:r>
    </w:p>
    <w:p w14:paraId="78E43AC2" w14:textId="77777777" w:rsidR="004B3934" w:rsidRPr="00EE3F83" w:rsidRDefault="004B3934" w:rsidP="004B3934">
      <w:pPr>
        <w:rPr>
          <w:rFonts w:asciiTheme="majorHAnsi" w:eastAsia="Times New Roman" w:hAnsiTheme="majorHAnsi" w:cstheme="majorHAnsi"/>
          <w:lang w:val="en-AU" w:eastAsia="en-GB"/>
        </w:rPr>
      </w:pPr>
    </w:p>
    <w:p w14:paraId="66AF2AAC" w14:textId="77777777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</w:p>
    <w:p w14:paraId="6904EE9C" w14:textId="77777777" w:rsidR="004B3934" w:rsidRPr="004B3934" w:rsidRDefault="004B3934" w:rsidP="004B3934">
      <w:pPr>
        <w:rPr>
          <w:rFonts w:asciiTheme="majorHAnsi" w:eastAsia="Times New Roman" w:hAnsiTheme="majorHAnsi" w:cstheme="majorHAnsi"/>
          <w:b/>
          <w:bCs/>
          <w:color w:val="000000"/>
          <w:lang w:val="en-AU" w:eastAsia="en-GB"/>
        </w:rPr>
      </w:pPr>
      <w:r w:rsidRPr="004B3934">
        <w:rPr>
          <w:rFonts w:asciiTheme="majorHAnsi" w:eastAsia="Times New Roman" w:hAnsiTheme="majorHAnsi" w:cstheme="majorHAnsi"/>
          <w:b/>
          <w:bCs/>
          <w:color w:val="000000"/>
          <w:lang w:val="en-AU" w:eastAsia="en-GB"/>
        </w:rPr>
        <w:t>AMA (WA) has offered exclusively to AIMA the following benefits:</w:t>
      </w:r>
    </w:p>
    <w:p w14:paraId="7D42C69C" w14:textId="77777777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</w:p>
    <w:p w14:paraId="05CA5D1D" w14:textId="77777777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1. All current AMA (WA) members - </w:t>
      </w:r>
      <w:r w:rsidRPr="005246B4">
        <w:rPr>
          <w:rFonts w:asciiTheme="majorHAnsi" w:eastAsia="Times New Roman" w:hAnsiTheme="majorHAnsi" w:cstheme="majorHAnsi"/>
          <w:b/>
          <w:bCs/>
          <w:color w:val="000000"/>
          <w:lang w:val="en-AU" w:eastAsia="en-GB"/>
        </w:rPr>
        <w:t>$100 discount on AMA (WA) yearly subscription fee</w:t>
      </w:r>
      <w:r>
        <w:rPr>
          <w:rFonts w:asciiTheme="majorHAnsi" w:eastAsia="Times New Roman" w:hAnsiTheme="majorHAnsi" w:cstheme="majorHAnsi"/>
          <w:color w:val="000000"/>
          <w:lang w:val="en-AU" w:eastAsia="en-GB"/>
        </w:rPr>
        <w:t>. This will be applied at the next renewal date.</w:t>
      </w:r>
    </w:p>
    <w:p w14:paraId="3F62E08D" w14:textId="77777777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2. All non- AMA (WA) AIMA members will also be offered </w:t>
      </w:r>
      <w:r w:rsidRPr="005246B4">
        <w:rPr>
          <w:rFonts w:asciiTheme="majorHAnsi" w:eastAsia="Times New Roman" w:hAnsiTheme="majorHAnsi" w:cstheme="majorHAnsi"/>
          <w:b/>
          <w:bCs/>
          <w:color w:val="000000"/>
          <w:lang w:val="en-AU" w:eastAsia="en-GB"/>
        </w:rPr>
        <w:t xml:space="preserve">$100 discount on AMA (WA) yearly subscription fee </w:t>
      </w:r>
      <w:r>
        <w:rPr>
          <w:rFonts w:asciiTheme="majorHAnsi" w:eastAsia="Times New Roman" w:hAnsiTheme="majorHAnsi" w:cstheme="majorHAnsi"/>
          <w:color w:val="000000"/>
          <w:lang w:val="en-AU" w:eastAsia="en-GB"/>
        </w:rPr>
        <w:t>for any new AMA (WA) member.</w:t>
      </w:r>
    </w:p>
    <w:p w14:paraId="4F4D51D8" w14:textId="77777777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3. AMA (WA) will present and cater </w:t>
      </w:r>
      <w:r w:rsidRPr="005246B4">
        <w:rPr>
          <w:rFonts w:asciiTheme="majorHAnsi" w:eastAsia="Times New Roman" w:hAnsiTheme="majorHAnsi" w:cstheme="majorHAnsi"/>
          <w:b/>
          <w:bCs/>
          <w:color w:val="000000"/>
          <w:lang w:val="en-AU" w:eastAsia="en-GB"/>
        </w:rPr>
        <w:t>two AIMA educational sessions per year</w:t>
      </w: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 at AMA house.</w:t>
      </w:r>
    </w:p>
    <w:p w14:paraId="6449B664" w14:textId="77777777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4. There will be a </w:t>
      </w:r>
      <w:r w:rsidRPr="005246B4">
        <w:rPr>
          <w:rFonts w:asciiTheme="majorHAnsi" w:eastAsia="Times New Roman" w:hAnsiTheme="majorHAnsi" w:cstheme="majorHAnsi"/>
          <w:b/>
          <w:bCs/>
          <w:color w:val="000000"/>
          <w:lang w:val="en-AU" w:eastAsia="en-GB"/>
        </w:rPr>
        <w:t>dedicated channel for AIMA members</w:t>
      </w: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 on AMA connect app.</w:t>
      </w:r>
    </w:p>
    <w:p w14:paraId="7AE6FBE2" w14:textId="0A59F9FA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5. AIMA can use AMA (WA) </w:t>
      </w:r>
      <w:r w:rsidRPr="005246B4">
        <w:rPr>
          <w:rFonts w:asciiTheme="majorHAnsi" w:eastAsia="Times New Roman" w:hAnsiTheme="majorHAnsi" w:cstheme="majorHAnsi"/>
          <w:b/>
          <w:bCs/>
          <w:color w:val="000000"/>
          <w:lang w:val="en-AU" w:eastAsia="en-GB"/>
        </w:rPr>
        <w:t>conference and boardroom</w:t>
      </w:r>
      <w:r>
        <w:rPr>
          <w:rFonts w:asciiTheme="majorHAnsi" w:eastAsia="Times New Roman" w:hAnsiTheme="majorHAnsi" w:cstheme="majorHAnsi"/>
          <w:color w:val="000000"/>
          <w:lang w:val="en-AU" w:eastAsia="en-GB"/>
        </w:rPr>
        <w:t xml:space="preserve"> for internal meetings depending on availability.</w:t>
      </w:r>
    </w:p>
    <w:p w14:paraId="38D79C73" w14:textId="4299BD32" w:rsidR="004B3934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</w:p>
    <w:p w14:paraId="1EFC03B4" w14:textId="77777777" w:rsidR="004B3934" w:rsidRPr="00EE3F83" w:rsidRDefault="004B3934" w:rsidP="004B3934">
      <w:pPr>
        <w:rPr>
          <w:rFonts w:asciiTheme="majorHAnsi" w:eastAsia="Times New Roman" w:hAnsiTheme="majorHAnsi" w:cstheme="majorHAnsi"/>
          <w:color w:val="000000"/>
          <w:lang w:val="en-AU" w:eastAsia="en-GB"/>
        </w:rPr>
      </w:pPr>
    </w:p>
    <w:p w14:paraId="4938EAA1" w14:textId="77777777" w:rsidR="00690A1D" w:rsidRDefault="00E04C8A"/>
    <w:sectPr w:rsidR="00690A1D" w:rsidSect="006E4D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34"/>
    <w:rsid w:val="000D21D4"/>
    <w:rsid w:val="002F0056"/>
    <w:rsid w:val="004943D5"/>
    <w:rsid w:val="004B3934"/>
    <w:rsid w:val="006E4D97"/>
    <w:rsid w:val="007A3663"/>
    <w:rsid w:val="00824CFD"/>
    <w:rsid w:val="008A1FF5"/>
    <w:rsid w:val="00C74E99"/>
    <w:rsid w:val="00E04C8A"/>
    <w:rsid w:val="00E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DC65"/>
  <w14:defaultImageDpi w14:val="32767"/>
  <w15:chartTrackingRefBased/>
  <w15:docId w15:val="{4CAF639A-624C-9047-8452-AC0DC245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Bhandari</dc:creator>
  <cp:keywords/>
  <dc:description/>
  <cp:lastModifiedBy>RP-Lenovo</cp:lastModifiedBy>
  <cp:revision>3</cp:revision>
  <dcterms:created xsi:type="dcterms:W3CDTF">2021-10-26T07:58:00Z</dcterms:created>
  <dcterms:modified xsi:type="dcterms:W3CDTF">2021-10-26T10:20:00Z</dcterms:modified>
</cp:coreProperties>
</file>